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3CEF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2A825A58" w14:textId="04D59BC4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 xml:space="preserve">ANNO SCOLASTICO </w:t>
      </w:r>
      <w:r w:rsidR="00A163E6">
        <w:rPr>
          <w:color w:val="000000"/>
          <w:sz w:val="20"/>
          <w:szCs w:val="20"/>
        </w:rPr>
        <w:t>2021-22</w:t>
      </w:r>
    </w:p>
    <w:p w14:paraId="65D09A50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0EBCDFAF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7EDDF045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579402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71D5DDD3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34ABE456" w14:textId="67E0937F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 w:rsidR="00A163E6">
        <w:rPr>
          <w:rFonts w:eastAsia="Times-New-Roman"/>
          <w:color w:val="000000"/>
          <w:sz w:val="20"/>
          <w:szCs w:val="20"/>
        </w:rPr>
        <w:t>2021-22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4163744F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1F71D5F7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6D2A2158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044E2B27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45DA2626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5CF6555F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713607FB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0DD2CA8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0070845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28D4ED60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0BA33919" w14:textId="77777777" w:rsidR="00B428D5" w:rsidRDefault="00B428D5" w:rsidP="00A163E6">
      <w:pPr>
        <w:pStyle w:val="Defaul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22B60264" w14:textId="77777777" w:rsidR="00A163E6" w:rsidRDefault="00B428D5" w:rsidP="00A163E6">
      <w:pPr>
        <w:pStyle w:val="CM4"/>
        <w:spacing w:after="625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</w:t>
      </w:r>
      <w:proofErr w:type="gramStart"/>
      <w:r>
        <w:rPr>
          <w:rFonts w:eastAsia="Times-New-Roman"/>
          <w:color w:val="000000"/>
          <w:sz w:val="20"/>
          <w:szCs w:val="20"/>
        </w:rPr>
        <w:t>_._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0ADD1ACA" w14:textId="3C2997EC" w:rsidR="00B428D5" w:rsidRDefault="00B428D5" w:rsidP="00A163E6">
      <w:pPr>
        <w:pStyle w:val="CM4"/>
        <w:spacing w:after="625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5F597AD1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06C9900D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7DA7FA5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03AED16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5FA641FA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1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D32EC"/>
    <w:rsid w:val="008D5754"/>
    <w:rsid w:val="009577D2"/>
    <w:rsid w:val="00A163E6"/>
    <w:rsid w:val="00A44106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8285"/>
  <w15:docId w15:val="{858B3ED8-CCF5-479E-95AD-0B4632C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Sonia Lamberti</cp:lastModifiedBy>
  <cp:revision>2</cp:revision>
  <dcterms:created xsi:type="dcterms:W3CDTF">2022-06-17T12:59:00Z</dcterms:created>
  <dcterms:modified xsi:type="dcterms:W3CDTF">2022-06-17T12:59:00Z</dcterms:modified>
</cp:coreProperties>
</file>